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2A" w:rsidRPr="0020142A" w:rsidRDefault="0020142A" w:rsidP="005202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 w:rsidRPr="002014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Правила записи на первичный прием/</w:t>
      </w:r>
      <w:r w:rsidR="005202BF" w:rsidRPr="004D6F1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 xml:space="preserve"> </w:t>
      </w:r>
      <w:r w:rsidRPr="002014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консультацию/</w:t>
      </w:r>
      <w:r w:rsidR="005202BF" w:rsidRPr="004D6F1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 xml:space="preserve"> </w:t>
      </w:r>
      <w:r w:rsidRPr="002014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обследование</w:t>
      </w:r>
      <w:r w:rsidR="005202BF" w:rsidRPr="004D6F1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Записаться на прием к врачу поликлиники Вы можете:</w:t>
      </w:r>
    </w:p>
    <w:p w:rsidR="0020142A" w:rsidRPr="005202BF" w:rsidRDefault="0020142A" w:rsidP="005202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телефону  </w:t>
      </w:r>
      <w:proofErr w:type="spellStart"/>
      <w:proofErr w:type="gramStart"/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</w:t>
      </w:r>
      <w:proofErr w:type="spellEnd"/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-центра</w:t>
      </w:r>
      <w:proofErr w:type="gramEnd"/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</w:t>
      </w:r>
      <w:r w:rsidRPr="005202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взрослую</w:t>
      </w: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поликлинику</w:t>
      </w: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8-3952-241-741 (доб.1)</w:t>
      </w:r>
    </w:p>
    <w:p w:rsidR="0020142A" w:rsidRPr="005202BF" w:rsidRDefault="0020142A" w:rsidP="005202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телефону  </w:t>
      </w:r>
      <w:proofErr w:type="spellStart"/>
      <w:proofErr w:type="gramStart"/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</w:t>
      </w:r>
      <w:proofErr w:type="spellEnd"/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-центра</w:t>
      </w:r>
      <w:proofErr w:type="gramEnd"/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5202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детскую</w:t>
      </w: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поликлинику</w:t>
      </w:r>
      <w:bookmarkStart w:id="0" w:name="_GoBack"/>
      <w:bookmarkEnd w:id="0"/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8-3952-241-741 (доб.2)</w:t>
      </w:r>
    </w:p>
    <w:p w:rsidR="0020142A" w:rsidRPr="005202BF" w:rsidRDefault="0020142A" w:rsidP="005202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телефону регистратуры</w:t>
      </w: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8-39530-47-1-87 – </w:t>
      </w: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Pr="00520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взрослую поликлинику</w:t>
      </w: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8-3952-435-430 </w:t>
      </w: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в детскую поликлинику</w:t>
      </w:r>
    </w:p>
    <w:p w:rsidR="0020142A" w:rsidRPr="005202BF" w:rsidRDefault="0020142A" w:rsidP="005202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портале пациента </w:t>
      </w:r>
      <w:r w:rsidRPr="00520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portal38.is-mis.ru</w:t>
      </w:r>
    </w:p>
    <w:p w:rsidR="0020142A" w:rsidRPr="005202BF" w:rsidRDefault="0020142A" w:rsidP="005202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Личный  кабинет  </w:t>
      </w:r>
      <w:r w:rsidRPr="005202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Портала Государственных  услуг</w:t>
      </w: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разделе  Моё Здоровье</w:t>
      </w:r>
    </w:p>
    <w:p w:rsidR="0020142A" w:rsidRPr="005202BF" w:rsidRDefault="0020142A" w:rsidP="005202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удобства записи скачайте приложение в своё мобильное устройство</w:t>
      </w: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05BD9929" wp14:editId="55A97E01">
            <wp:simplePos x="0" y="0"/>
            <wp:positionH relativeFrom="column">
              <wp:posOffset>2131695</wp:posOffset>
            </wp:positionH>
            <wp:positionV relativeFrom="paragraph">
              <wp:posOffset>43815</wp:posOffset>
            </wp:positionV>
            <wp:extent cx="1398905" cy="1262380"/>
            <wp:effectExtent l="0" t="0" r="0" b="0"/>
            <wp:wrapTight wrapText="bothSides">
              <wp:wrapPolygon edited="0">
                <wp:start x="0" y="0"/>
                <wp:lineTo x="0" y="21187"/>
                <wp:lineTo x="21178" y="21187"/>
                <wp:lineTo x="21178" y="0"/>
                <wp:lineTo x="0" y="0"/>
              </wp:wrapPolygon>
            </wp:wrapTight>
            <wp:docPr id="42" name="Рисунок 42" descr="http://www.tulungb.ru/images/2022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ungb.ru/images/2022/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6" t="46061" r="35963" b="32525"/>
                    <a:stretch/>
                  </pic:blipFill>
                  <pic:spPr bwMode="auto">
                    <a:xfrm>
                      <a:off x="0" y="0"/>
                      <a:ext cx="139890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удобства записи скачайте приложение в своё мобильное устройство</w:t>
      </w: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6253CA79" wp14:editId="438B6331">
            <wp:simplePos x="0" y="0"/>
            <wp:positionH relativeFrom="column">
              <wp:posOffset>398780</wp:posOffset>
            </wp:positionH>
            <wp:positionV relativeFrom="paragraph">
              <wp:posOffset>185420</wp:posOffset>
            </wp:positionV>
            <wp:extent cx="516826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96" y="21282"/>
                <wp:lineTo x="21496" y="0"/>
                <wp:lineTo x="0" y="0"/>
              </wp:wrapPolygon>
            </wp:wrapTight>
            <wp:docPr id="36" name="Рисунок 36" descr="http://www.tulungb.ru/images/2022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lungb.ru/images/2022/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6" t="71464" r="5647" b="4711"/>
                    <a:stretch/>
                  </pic:blipFill>
                  <pic:spPr bwMode="auto">
                    <a:xfrm>
                      <a:off x="0" y="0"/>
                      <a:ext cx="51682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 </w:t>
      </w:r>
      <w:proofErr w:type="spellStart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Инфомату</w:t>
      </w:r>
      <w:proofErr w:type="spellEnd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установленному</w:t>
      </w:r>
      <w:proofErr w:type="gramEnd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первом этаже поликлиники</w:t>
      </w: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записи гражданина  отображается на рабочих местах медицинских работников.</w:t>
      </w:r>
    </w:p>
    <w:p w:rsidR="00071608" w:rsidRDefault="00071608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608" w:rsidRDefault="00071608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2A" w:rsidRPr="005202BF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наличии экстренных показаний талон на прием к врачу специалисту можно получить «сегодня на сегодня» ежедневно с 7-30 в регистратуре поликлиники в день обращения при личной явке</w:t>
      </w: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 вызвать врача –</w:t>
      </w: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терапевта (педиатра) на дом по телефонам:</w:t>
      </w:r>
      <w:r w:rsidRPr="0020142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взрослая поликлиника</w:t>
      </w:r>
      <w:r w:rsidRPr="005202B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  <w:r w:rsidRPr="005202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8-3952-241-741 (доб.1)</w:t>
      </w: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8-39530-47-1-87  </w:t>
      </w:r>
    </w:p>
    <w:p w:rsidR="0020142A" w:rsidRPr="005202BF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детская поликлиника</w:t>
      </w:r>
      <w:r w:rsidRPr="005202B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  <w:r w:rsidRPr="005202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8-3952-241-741 (доб.2), 8-3952-435-430  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Пациент при первичном обращении в поликлинику (по предварительной записи или без) обращается в регистратуру, где ему оформляется медицинская карта, в которую заносятся следующие сведения о пациенте:</w:t>
      </w:r>
      <w:proofErr w:type="gramEnd"/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фамилия, имя, отчество (полностью)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пол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дата рождения (число, месяц, год)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4. адрес по данным регистрации на основании документа, удостоверяющего личность (паспорт, свидетельство о регистрации)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серия, номер паспорта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6. гражданство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серия, номер полиса ОМС, наименование страховой организации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согласие на обработку персональных данных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9. информированное согласие на медицинскую помощь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приема у врача записавшемуся пациенту  необходимо за 20 минут обратиться в регистратуру. Медицинскому регистратору необходимо сверить персональные данные пациента из базы данных с документами, удостоверяющими личность и принадлежность данному ЛПУ.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Пациент обслуживается в регистратуре в порядке очереди (при записи к участковому терапевту по участковому принципу).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Категории граждан, имеющих право на внеочередное медицинское обслуживание: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111"/>
      </w:tblGrid>
      <w:tr w:rsidR="0020142A" w:rsidRPr="0020142A" w:rsidTr="0020142A">
        <w:trPr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2A" w:rsidRPr="0020142A" w:rsidRDefault="0020142A" w:rsidP="0052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       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2A" w:rsidRPr="0020142A" w:rsidRDefault="0020142A" w:rsidP="0052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ветераны войны;</w:t>
            </w:r>
          </w:p>
        </w:tc>
      </w:tr>
      <w:tr w:rsidR="0020142A" w:rsidRPr="0020142A" w:rsidTr="0020142A">
        <w:trPr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2A" w:rsidRPr="0020142A" w:rsidRDefault="0020142A" w:rsidP="0052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2A" w:rsidRPr="0020142A" w:rsidRDefault="0020142A" w:rsidP="0052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члены семей погибших (умерших) инвалидов войны;</w:t>
            </w:r>
          </w:p>
        </w:tc>
      </w:tr>
      <w:tr w:rsidR="0020142A" w:rsidRPr="0020142A" w:rsidTr="0020142A">
        <w:trPr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2A" w:rsidRPr="0020142A" w:rsidRDefault="0020142A" w:rsidP="0052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2A" w:rsidRPr="0020142A" w:rsidRDefault="0020142A" w:rsidP="0052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участники Великой Отечественной войны и ветераны боевых действий;</w:t>
            </w:r>
          </w:p>
        </w:tc>
      </w:tr>
      <w:tr w:rsidR="0020142A" w:rsidRPr="0020142A" w:rsidTr="0020142A">
        <w:trPr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2A" w:rsidRPr="0020142A" w:rsidRDefault="0020142A" w:rsidP="0052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2A" w:rsidRPr="0020142A" w:rsidRDefault="0020142A" w:rsidP="0052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участники ликвидации последствий катастрофы на Чернобыльской атомной электростанции;</w:t>
            </w:r>
          </w:p>
        </w:tc>
      </w:tr>
      <w:tr w:rsidR="0020142A" w:rsidRPr="0020142A" w:rsidTr="0020142A">
        <w:trPr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2A" w:rsidRPr="0020142A" w:rsidRDefault="0020142A" w:rsidP="0052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2A" w:rsidRPr="0020142A" w:rsidRDefault="0020142A" w:rsidP="0052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граждане, получившие или перенесшие лучевую болезнь, другие заболевания, и инвалиды вследствие Чернобыльской катастрофы;</w:t>
            </w:r>
          </w:p>
        </w:tc>
      </w:tr>
      <w:tr w:rsidR="0020142A" w:rsidRPr="0020142A" w:rsidTr="0020142A">
        <w:trPr>
          <w:tblCellSpacing w:w="15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2A" w:rsidRPr="0020142A" w:rsidRDefault="0020142A" w:rsidP="0052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42A" w:rsidRPr="0020142A" w:rsidRDefault="0020142A" w:rsidP="0052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1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 другие льготные категории граждан.</w:t>
            </w:r>
          </w:p>
        </w:tc>
      </w:tr>
    </w:tbl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Указанные категории граждан имеют право на первоочередное медицинское обслуживание в виде проведения консультации врача-специалиста, обследования и диспансерного наблюдения на основании документа, подтверждающего категорию гражданина.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Время, отведенное на приём больного в амбулаторно-поликлиническом учреждении, определяется в соответствии с действующими расчетными нормативами.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Объём диагностических и лечебных мероприятий для конкретного пациента в условиях поликлиники определяется лечащим врачом.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Пациентам, обратившимся в амбулаторно-поликлиническое учреждение, рекомендуется до приёма врачом посетить флюорографический кабинет 1 раз в год.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ВНИМАНИЕ!</w:t>
      </w:r>
    </w:p>
    <w:p w:rsidR="0020142A" w:rsidRPr="0020142A" w:rsidRDefault="005202BF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предварительной записи</w:t>
      </w:r>
      <w:r w:rsidR="0020142A" w:rsidRPr="00201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прием к врачу по</w:t>
      </w:r>
      <w:r w:rsidRPr="00520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телефону, при личном обращении, </w:t>
      </w:r>
      <w:r w:rsidR="0020142A" w:rsidRPr="00201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через Интернет, </w:t>
      </w:r>
      <w:proofErr w:type="spellStart"/>
      <w:r w:rsidR="0020142A" w:rsidRPr="00201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Инфомат</w:t>
      </w:r>
      <w:proofErr w:type="spellEnd"/>
      <w:r w:rsidR="0020142A" w:rsidRPr="00201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— ПРОСИМ ВАС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0142A" w:rsidRPr="00201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20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0142A" w:rsidRPr="00201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день до даты посещения врача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уточнить</w:t>
      </w:r>
      <w:r w:rsidR="0020142A" w:rsidRPr="00201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регистратуре</w:t>
      </w:r>
      <w:r w:rsidRPr="00520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0142A" w:rsidRPr="00201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колл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центре, </w:t>
      </w:r>
      <w:r w:rsidR="0020142A" w:rsidRPr="002014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состоится ли прием (болезнь врача, курсы, отпуск и др.), а также информировать, в случае если Вы не сможете посетить врача.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возникновении проблем, вопросов и пожеланий по форме записи просим Вас обращаться к администрации поликлиники или в письменном обращении  в «Ящик замечаний и предложений», который находится на </w:t>
      </w:r>
      <w:r w:rsid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</w:t>
      </w: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этаже </w:t>
      </w:r>
      <w:r w:rsid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поликлиники.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Медицинская карта  является собственностью поликлиники и должна храниться в  поликлинике, на руки не выдается, а переносится регистраторами в кабинеты. Не разрешается вынос амбулаторной карты из поликлиники без согласования с Администрацией. Выдача амбулаторной карты на руки осуществляется  по разрешению руководителя</w:t>
      </w:r>
      <w:r w:rsidR="005202BF"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письменного заявления</w:t>
      </w:r>
      <w:r w:rsidR="005202BF"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регистрации в специальном журнале в регистратуре. Карта должна быть выдана под подпись, лично в руки  пациента.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амбулаторной карты родственникам запрещается.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пациент идет непосредственно к врачу (если была предварительная запись) или записывается к врачу на удобное для пациента время и день.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записи на первичный прием\консультацию\обследование при себе иметь: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для взрослых пациентов, свидетельство о рождении (дети от 0 до 14лет), паспорт пациента с 14 до 18 лет и паспорт одного из родителей;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полис обязательного медицинского страхования.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медицинская помощь в амбулаторных </w:t>
      </w:r>
      <w:proofErr w:type="gramStart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условиях</w:t>
      </w:r>
      <w:proofErr w:type="gramEnd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оказывается по времени, указанному в талоне амбулаторного пациента. Возможно ожидание приема. Время ожидания не более  тридцати минут с момента, назначенного пациенту, за </w:t>
      </w: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исключением случаев, когда медицинский работник участвует в оказании экстренной/неотложной помощи другому пациенту.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участковым терапевтом (педиатром) осуществляется в день обращения.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диагностических инструментальных (рентгенологические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назначения.</w:t>
      </w:r>
    </w:p>
    <w:p w:rsidR="005202BF" w:rsidRDefault="005202BF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 со дня назначения.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ожидания оказания специализированной (за исключением высокотехнологичной) медицинской помощи не должны превышать 30 календарных дней со дня выдачи лечащим </w:t>
      </w:r>
      <w:proofErr w:type="spellStart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врачем</w:t>
      </w:r>
      <w:proofErr w:type="spellEnd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 на госпитализацию, а для пациентов с онкологическими заболеваниями - не должны превышать 14</w:t>
      </w:r>
      <w:proofErr w:type="gramEnd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 с момента гистологической верификации опухоли или с момента установления диагноза заболевания (состояния).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ожидания первичной медико-санитарной помощи в неотложной форме не должны </w:t>
      </w:r>
      <w:proofErr w:type="spellStart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первышать</w:t>
      </w:r>
      <w:proofErr w:type="spellEnd"/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часов с момента обращения пациента в медицинскую организацию.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Уважаемые пациенты, </w:t>
      </w:r>
      <w:r w:rsidR="005202BF"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режимом работы  подразделений и  узких специалистов Вы можете ознакомиться на информационном стенде поликлиники, </w:t>
      </w:r>
      <w:r w:rsidR="005202BF" w:rsidRPr="00520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сайте лечебного учреждения, </w:t>
      </w: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регистратуре.</w:t>
      </w:r>
    </w:p>
    <w:p w:rsidR="0020142A" w:rsidRPr="0020142A" w:rsidRDefault="0020142A" w:rsidP="00520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2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A0B49" w:rsidRDefault="002A0B49"/>
    <w:sectPr w:rsidR="002A0B49" w:rsidSect="00071608"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CB6"/>
    <w:multiLevelType w:val="hybridMultilevel"/>
    <w:tmpl w:val="2A986C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FC"/>
    <w:rsid w:val="00071608"/>
    <w:rsid w:val="0020142A"/>
    <w:rsid w:val="002A0B49"/>
    <w:rsid w:val="004D6F1E"/>
    <w:rsid w:val="005202BF"/>
    <w:rsid w:val="00C2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2023-04-20T03:36:00Z</dcterms:created>
  <dcterms:modified xsi:type="dcterms:W3CDTF">2023-04-20T03:56:00Z</dcterms:modified>
</cp:coreProperties>
</file>